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B1C" w:rsidRPr="00781F21" w:rsidRDefault="00B26B1C" w:rsidP="00B26B1C">
      <w:pPr>
        <w:pStyle w:val="Nzev"/>
        <w:rPr>
          <w:rFonts w:ascii="Arial" w:hAnsi="Arial" w:cs="Arial"/>
          <w:sz w:val="36"/>
          <w:szCs w:val="36"/>
        </w:rPr>
      </w:pPr>
      <w:r w:rsidRPr="00781F21">
        <w:rPr>
          <w:rFonts w:ascii="Arial" w:hAnsi="Arial" w:cs="Arial"/>
          <w:sz w:val="36"/>
          <w:szCs w:val="36"/>
        </w:rPr>
        <w:t>Městský úřad Bystřice nad Pernštejnem</w:t>
      </w:r>
    </w:p>
    <w:p w:rsidR="00B26B1C" w:rsidRPr="00A251CE" w:rsidRDefault="00B26B1C" w:rsidP="00B26B1C">
      <w:pPr>
        <w:jc w:val="center"/>
        <w:rPr>
          <w:rFonts w:ascii="Arial" w:hAnsi="Arial" w:cs="Arial"/>
          <w:color w:val="FF0000"/>
          <w:sz w:val="28"/>
          <w:szCs w:val="28"/>
          <w:highlight w:val="yellow"/>
        </w:rPr>
      </w:pPr>
      <w:r w:rsidRPr="00A251CE">
        <w:rPr>
          <w:rFonts w:ascii="Arial" w:hAnsi="Arial" w:cs="Arial"/>
          <w:color w:val="FF0000"/>
          <w:sz w:val="28"/>
          <w:szCs w:val="28"/>
          <w:highlight w:val="yellow"/>
        </w:rPr>
        <w:t>Odbor správní a školství</w:t>
      </w:r>
    </w:p>
    <w:p w:rsidR="00B26B1C" w:rsidRPr="00834EF6" w:rsidRDefault="00B26B1C" w:rsidP="00B26B1C">
      <w:pPr>
        <w:jc w:val="center"/>
        <w:rPr>
          <w:rFonts w:ascii="Arial" w:hAnsi="Arial" w:cs="Arial"/>
          <w:sz w:val="24"/>
          <w:szCs w:val="24"/>
        </w:rPr>
      </w:pPr>
      <w:r w:rsidRPr="00781F21">
        <w:rPr>
          <w:rFonts w:ascii="Arial" w:hAnsi="Arial" w:cs="Arial"/>
          <w:sz w:val="24"/>
          <w:szCs w:val="24"/>
          <w:highlight w:val="yellow"/>
        </w:rPr>
        <w:t>oddělení správní</w:t>
      </w:r>
    </w:p>
    <w:p w:rsidR="00B26B1C" w:rsidRPr="008A6678" w:rsidRDefault="00B26B1C" w:rsidP="00B26B1C">
      <w:pPr>
        <w:jc w:val="center"/>
        <w:rPr>
          <w:rFonts w:ascii="Arial" w:hAnsi="Arial" w:cs="Arial"/>
          <w:sz w:val="18"/>
        </w:rPr>
      </w:pPr>
      <w:r w:rsidRPr="008A6678">
        <w:rPr>
          <w:rFonts w:ascii="Arial" w:hAnsi="Arial" w:cs="Arial"/>
          <w:sz w:val="18"/>
        </w:rPr>
        <w:t>Příční 405, 593 15, Bystřice nad Pernštejnem</w:t>
      </w:r>
    </w:p>
    <w:p w:rsidR="00B26B1C" w:rsidRPr="008A6678" w:rsidRDefault="00B26B1C" w:rsidP="00B26B1C">
      <w:pPr>
        <w:jc w:val="center"/>
        <w:rPr>
          <w:rFonts w:ascii="Arial" w:hAnsi="Arial" w:cs="Arial"/>
          <w:sz w:val="18"/>
          <w:szCs w:val="18"/>
        </w:rPr>
      </w:pPr>
      <w:r w:rsidRPr="008A6678">
        <w:rPr>
          <w:rFonts w:ascii="Wingdings" w:hAnsi="Wingdings" w:cs="Arial"/>
          <w:sz w:val="18"/>
          <w:szCs w:val="18"/>
        </w:rPr>
        <w:t></w:t>
      </w:r>
      <w:r w:rsidRPr="008A6678">
        <w:rPr>
          <w:rFonts w:ascii="Wingdings" w:hAnsi="Wingdings" w:cs="Arial"/>
          <w:sz w:val="18"/>
          <w:szCs w:val="18"/>
        </w:rPr>
        <w:t></w:t>
      </w:r>
      <w:r w:rsidRPr="008A6678">
        <w:rPr>
          <w:rFonts w:ascii="Arial" w:hAnsi="Arial" w:cs="Arial"/>
          <w:sz w:val="18"/>
          <w:szCs w:val="18"/>
        </w:rPr>
        <w:t xml:space="preserve">566 590 311, fax.: 566 590 347, e-mail: </w:t>
      </w:r>
      <w:hyperlink r:id="rId4" w:history="1">
        <w:proofErr w:type="spellStart"/>
        <w:r w:rsidRPr="008A6678">
          <w:rPr>
            <w:rStyle w:val="Hypertextovodkaz"/>
            <w:rFonts w:ascii="Arial" w:hAnsi="Arial" w:cs="Arial"/>
            <w:sz w:val="18"/>
            <w:szCs w:val="18"/>
          </w:rPr>
          <w:t>posta@bystricenp.cz</w:t>
        </w:r>
        <w:proofErr w:type="spellEnd"/>
      </w:hyperlink>
      <w:r w:rsidRPr="008A6678">
        <w:rPr>
          <w:rFonts w:ascii="Arial" w:hAnsi="Arial" w:cs="Arial"/>
          <w:sz w:val="18"/>
          <w:szCs w:val="18"/>
        </w:rPr>
        <w:t xml:space="preserve">, č. dat. </w:t>
      </w:r>
      <w:proofErr w:type="spellStart"/>
      <w:r w:rsidRPr="008A6678">
        <w:rPr>
          <w:rFonts w:ascii="Arial" w:hAnsi="Arial" w:cs="Arial"/>
          <w:sz w:val="18"/>
          <w:szCs w:val="18"/>
        </w:rPr>
        <w:t>schr</w:t>
      </w:r>
      <w:proofErr w:type="spellEnd"/>
      <w:r w:rsidRPr="008A6678">
        <w:rPr>
          <w:rFonts w:ascii="Arial" w:hAnsi="Arial" w:cs="Arial"/>
          <w:sz w:val="18"/>
          <w:szCs w:val="18"/>
        </w:rPr>
        <w:t xml:space="preserve">.: </w:t>
      </w:r>
      <w:proofErr w:type="spellStart"/>
      <w:r w:rsidRPr="008A6678">
        <w:rPr>
          <w:rFonts w:ascii="Arial" w:hAnsi="Arial" w:cs="Arial"/>
          <w:sz w:val="18"/>
          <w:szCs w:val="18"/>
          <w:shd w:val="clear" w:color="auto" w:fill="F7FCFF"/>
        </w:rPr>
        <w:t>b3mbs36</w:t>
      </w:r>
      <w:proofErr w:type="spellEnd"/>
    </w:p>
    <w:p w:rsidR="00B26B1C" w:rsidRPr="00834EF6" w:rsidRDefault="00B26B1C" w:rsidP="00B26B1C">
      <w:pPr>
        <w:jc w:val="center"/>
        <w:rPr>
          <w:rFonts w:ascii="Arial" w:hAnsi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93345</wp:posOffset>
                </wp:positionV>
                <wp:extent cx="6309360" cy="3175"/>
                <wp:effectExtent l="11430" t="13335" r="13335" b="12065"/>
                <wp:wrapNone/>
                <wp:docPr id="12" name="Přímá spojnic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0936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B85CFF" id="Přímá spojnice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7.35pt" to="490.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" o:allowincell="f"/>
            </w:pict>
          </mc:Fallback>
        </mc:AlternateContent>
      </w:r>
    </w:p>
    <w:tbl>
      <w:tblPr>
        <w:tblW w:w="0" w:type="auto"/>
        <w:jc w:val="center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98"/>
        <w:gridCol w:w="1970"/>
        <w:gridCol w:w="1007"/>
        <w:gridCol w:w="1275"/>
        <w:gridCol w:w="695"/>
        <w:gridCol w:w="422"/>
        <w:gridCol w:w="853"/>
        <w:gridCol w:w="1117"/>
      </w:tblGrid>
      <w:tr w:rsidR="00B26B1C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VÁŠ DOPIS/ZE DNE</w:t>
            </w:r>
          </w:p>
        </w:tc>
        <w:tc>
          <w:tcPr>
            <w:tcW w:w="2268" w:type="dxa"/>
            <w:gridSpan w:val="2"/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ČÍSLO JEDNACÍ/SPISU:</w:t>
            </w:r>
          </w:p>
        </w:tc>
        <w:tc>
          <w:tcPr>
            <w:tcW w:w="2977" w:type="dxa"/>
            <w:gridSpan w:val="3"/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ZA SPRÁVNOST:</w:t>
            </w:r>
          </w:p>
        </w:tc>
        <w:tc>
          <w:tcPr>
            <w:tcW w:w="1275" w:type="dxa"/>
            <w:gridSpan w:val="2"/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1117" w:type="dxa"/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</w:tr>
      <w:tr w:rsidR="00B26B1C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/0000/00/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gram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12.11.2016</w:t>
            </w:r>
            <w:proofErr w:type="gramEnd"/>
          </w:p>
        </w:tc>
        <w:tc>
          <w:tcPr>
            <w:tcW w:w="2268" w:type="dxa"/>
            <w:gridSpan w:val="2"/>
            <w:tcBorders>
              <w:bottom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/0000/00/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</w:t>
            </w:r>
            <w:proofErr w:type="spell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/SPD/000/00/</w:t>
            </w: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Vo</w:t>
            </w:r>
            <w:proofErr w:type="spellEnd"/>
          </w:p>
        </w:tc>
        <w:tc>
          <w:tcPr>
            <w:tcW w:w="2977" w:type="dxa"/>
            <w:gridSpan w:val="3"/>
            <w:tcBorders>
              <w:bottom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Zavřilová-Potůčková</w:t>
            </w:r>
            <w:proofErr w:type="spellEnd"/>
          </w:p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drahomira.luksova@bystricenp.cz</w:t>
            </w:r>
            <w:proofErr w:type="spellEnd"/>
          </w:p>
        </w:tc>
        <w:tc>
          <w:tcPr>
            <w:tcW w:w="1275" w:type="dxa"/>
            <w:gridSpan w:val="2"/>
            <w:tcBorders>
              <w:bottom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566590363</w:t>
            </w:r>
          </w:p>
        </w:tc>
        <w:tc>
          <w:tcPr>
            <w:tcW w:w="1117" w:type="dxa"/>
            <w:tcBorders>
              <w:bottom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proofErr w:type="gramStart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dd.mm</w:t>
            </w:r>
            <w:proofErr w:type="gramEnd"/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.rrrr</w:t>
            </w:r>
            <w:proofErr w:type="spellEnd"/>
          </w:p>
        </w:tc>
      </w:tr>
      <w:tr w:rsidR="00B26B1C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  <w:tcBorders>
              <w:right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nil"/>
              <w:right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7" w:type="dxa"/>
            <w:tcBorders>
              <w:left w:val="nil"/>
              <w:bottom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26B1C" w:rsidRPr="00E01DF4" w:rsidTr="00F0754C">
        <w:tblPrEx>
          <w:tblCellMar>
            <w:top w:w="0" w:type="dxa"/>
            <w:bottom w:w="0" w:type="dxa"/>
          </w:tblCellMar>
        </w:tblPrEx>
        <w:trPr>
          <w:gridAfter w:val="2"/>
          <w:wAfter w:w="1970" w:type="dxa"/>
          <w:jc w:val="center"/>
        </w:trPr>
        <w:tc>
          <w:tcPr>
            <w:tcW w:w="2268" w:type="dxa"/>
            <w:gridSpan w:val="2"/>
            <w:tcBorders>
              <w:left w:val="nil"/>
              <w:right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26B1C" w:rsidRPr="00E01DF4" w:rsidRDefault="00B26B1C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DF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916305</wp:posOffset>
                      </wp:positionH>
                      <wp:positionV relativeFrom="paragraph">
                        <wp:posOffset>111760</wp:posOffset>
                      </wp:positionV>
                      <wp:extent cx="3076575" cy="1552575"/>
                      <wp:effectExtent l="12700" t="11430" r="6350" b="7620"/>
                      <wp:wrapNone/>
                      <wp:docPr id="11" name="Textové po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76575" cy="1552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B1C" w:rsidRDefault="00B26B1C" w:rsidP="00B26B1C"/>
                                <w:p w:rsidR="00B26B1C" w:rsidRPr="008A6678" w:rsidRDefault="00B26B1C" w:rsidP="00B26B1C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highlight w:val="yellow"/>
                                    </w:rPr>
                                    <w:t>adresa dlužníka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1" o:spid="_x0000_s1026" type="#_x0000_t202" style="position:absolute;left:0;text-align:left;margin-left:72.15pt;margin-top:8.8pt;width:242.25pt;height:12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">
                      <v:textbox>
                        <w:txbxContent>
                          <w:p w:rsidR="00B26B1C" w:rsidRDefault="00B26B1C" w:rsidP="00B26B1C"/>
                          <w:p w:rsidR="00B26B1C" w:rsidRPr="008A6678" w:rsidRDefault="00B26B1C" w:rsidP="00B26B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highlight w:val="yellow"/>
                              </w:rPr>
                              <w:t>adresa dlužníka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left w:val="nil"/>
            </w:tcBorders>
          </w:tcPr>
          <w:p w:rsidR="00B26B1C" w:rsidRPr="00E01DF4" w:rsidRDefault="00B26B1C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B26B1C" w:rsidRDefault="00B26B1C" w:rsidP="00B26B1C">
      <w:pPr>
        <w:tabs>
          <w:tab w:val="left" w:pos="5387"/>
        </w:tabs>
        <w:rPr>
          <w:sz w:val="24"/>
        </w:rPr>
      </w:pPr>
    </w:p>
    <w:p w:rsidR="00B26B1C" w:rsidRDefault="00B26B1C" w:rsidP="00B26B1C">
      <w:pPr>
        <w:tabs>
          <w:tab w:val="left" w:pos="5387"/>
        </w:tabs>
        <w:rPr>
          <w:rFonts w:ascii="Arial" w:hAnsi="Arial" w:cs="Arial"/>
          <w:sz w:val="24"/>
        </w:rPr>
      </w:pPr>
    </w:p>
    <w:p w:rsidR="00B26B1C" w:rsidRDefault="00B26B1C" w:rsidP="00B26B1C">
      <w:pPr>
        <w:tabs>
          <w:tab w:val="left" w:pos="5387"/>
        </w:tabs>
        <w:rPr>
          <w:rFonts w:ascii="Arial" w:hAnsi="Arial" w:cs="Arial"/>
          <w:sz w:val="24"/>
        </w:rPr>
      </w:pPr>
    </w:p>
    <w:p w:rsidR="00B26B1C" w:rsidRDefault="00B26B1C" w:rsidP="00B26B1C">
      <w:pPr>
        <w:tabs>
          <w:tab w:val="left" w:pos="5387"/>
        </w:tabs>
        <w:rPr>
          <w:rFonts w:ascii="Arial" w:hAnsi="Arial" w:cs="Arial"/>
          <w:sz w:val="24"/>
        </w:rPr>
      </w:pPr>
    </w:p>
    <w:p w:rsidR="00B26B1C" w:rsidRDefault="00B26B1C" w:rsidP="00B26B1C">
      <w:pPr>
        <w:tabs>
          <w:tab w:val="left" w:pos="5387"/>
        </w:tabs>
        <w:rPr>
          <w:rFonts w:ascii="Arial" w:hAnsi="Arial" w:cs="Arial"/>
          <w:sz w:val="24"/>
        </w:rPr>
      </w:pPr>
    </w:p>
    <w:p w:rsidR="00B26B1C" w:rsidRDefault="00B26B1C" w:rsidP="00B26B1C">
      <w:pPr>
        <w:tabs>
          <w:tab w:val="left" w:pos="5387"/>
        </w:tabs>
        <w:rPr>
          <w:rFonts w:ascii="Arial" w:hAnsi="Arial" w:cs="Arial"/>
          <w:sz w:val="24"/>
        </w:rPr>
      </w:pPr>
    </w:p>
    <w:p w:rsidR="00B26B1C" w:rsidRDefault="00B26B1C" w:rsidP="00B26B1C">
      <w:pPr>
        <w:tabs>
          <w:tab w:val="left" w:pos="5387"/>
        </w:tabs>
        <w:rPr>
          <w:rFonts w:ascii="Arial" w:hAnsi="Arial" w:cs="Arial"/>
          <w:sz w:val="24"/>
        </w:rPr>
      </w:pPr>
    </w:p>
    <w:p w:rsidR="00B26B1C" w:rsidRDefault="00B26B1C" w:rsidP="00B26B1C">
      <w:pPr>
        <w:widowControl w:val="0"/>
        <w:adjustRightInd w:val="0"/>
        <w:ind w:right="40"/>
        <w:rPr>
          <w:rFonts w:ascii="Arial" w:hAnsi="Arial" w:cs="Arial"/>
          <w:color w:val="000000"/>
          <w:sz w:val="21"/>
          <w:szCs w:val="21"/>
        </w:rPr>
      </w:pPr>
    </w:p>
    <w:p w:rsidR="00B26B1C" w:rsidRPr="00CB0DE5" w:rsidRDefault="00B26B1C" w:rsidP="00B26B1C">
      <w:pPr>
        <w:widowControl w:val="0"/>
        <w:adjustRightInd w:val="0"/>
        <w:ind w:right="40"/>
        <w:rPr>
          <w:rFonts w:ascii="Arial" w:hAnsi="Arial" w:cs="Arial"/>
          <w:color w:val="000000"/>
          <w:sz w:val="22"/>
          <w:szCs w:val="22"/>
        </w:rPr>
      </w:pPr>
    </w:p>
    <w:p w:rsidR="00B26B1C" w:rsidRPr="00CB0DE5" w:rsidRDefault="00B26B1C" w:rsidP="00B26B1C">
      <w:pPr>
        <w:widowControl w:val="0"/>
        <w:adjustRightInd w:val="0"/>
        <w:ind w:right="40"/>
        <w:rPr>
          <w:rFonts w:ascii="Arial" w:hAnsi="Arial" w:cs="Arial"/>
          <w:color w:val="000000"/>
          <w:sz w:val="22"/>
          <w:szCs w:val="22"/>
        </w:rPr>
      </w:pPr>
    </w:p>
    <w:p w:rsidR="00B26B1C" w:rsidRPr="00CB0DE5" w:rsidRDefault="00B26B1C" w:rsidP="00B26B1C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B0DE5">
        <w:rPr>
          <w:rFonts w:ascii="Arial" w:hAnsi="Arial" w:cs="Arial"/>
          <w:b/>
          <w:sz w:val="22"/>
          <w:szCs w:val="22"/>
          <w:u w:val="single"/>
        </w:rPr>
        <w:t>Poslední upozornění k zaplacení dluhu</w:t>
      </w:r>
    </w:p>
    <w:p w:rsidR="00B26B1C" w:rsidRPr="00CB0DE5" w:rsidRDefault="00B26B1C" w:rsidP="00B26B1C">
      <w:pPr>
        <w:jc w:val="both"/>
        <w:rPr>
          <w:rFonts w:ascii="Arial" w:hAnsi="Arial" w:cs="Arial"/>
          <w:sz w:val="22"/>
          <w:szCs w:val="22"/>
        </w:rPr>
      </w:pPr>
    </w:p>
    <w:p w:rsidR="00B26B1C" w:rsidRPr="00CB0DE5" w:rsidRDefault="00B26B1C" w:rsidP="00B26B1C">
      <w:pPr>
        <w:jc w:val="both"/>
        <w:rPr>
          <w:rFonts w:ascii="Arial" w:hAnsi="Arial" w:cs="Arial"/>
          <w:sz w:val="22"/>
          <w:szCs w:val="22"/>
        </w:rPr>
      </w:pPr>
    </w:p>
    <w:p w:rsidR="00B26B1C" w:rsidRPr="00CB0DE5" w:rsidRDefault="00B26B1C" w:rsidP="00B26B1C">
      <w:pPr>
        <w:pStyle w:val="Podpis"/>
        <w:tabs>
          <w:tab w:val="clear" w:pos="567"/>
        </w:tabs>
        <w:rPr>
          <w:sz w:val="22"/>
          <w:szCs w:val="22"/>
        </w:rPr>
      </w:pPr>
      <w:r w:rsidRPr="00CB0DE5">
        <w:rPr>
          <w:sz w:val="22"/>
          <w:szCs w:val="22"/>
        </w:rPr>
        <w:t>Vážená/ý pane/í,</w:t>
      </w:r>
    </w:p>
    <w:p w:rsidR="00B26B1C" w:rsidRPr="00CB0DE5" w:rsidRDefault="00B26B1C" w:rsidP="00B26B1C">
      <w:pPr>
        <w:pStyle w:val="Podpisfunkce"/>
        <w:rPr>
          <w:sz w:val="22"/>
          <w:szCs w:val="22"/>
        </w:rPr>
      </w:pPr>
    </w:p>
    <w:p w:rsidR="00B26B1C" w:rsidRPr="00CB0DE5" w:rsidRDefault="00B26B1C" w:rsidP="00B26B1C">
      <w:pPr>
        <w:pStyle w:val="Podpisfunkce"/>
        <w:jc w:val="both"/>
        <w:rPr>
          <w:sz w:val="22"/>
          <w:szCs w:val="22"/>
        </w:rPr>
      </w:pPr>
      <w:r w:rsidRPr="00CB0DE5">
        <w:rPr>
          <w:sz w:val="22"/>
          <w:szCs w:val="22"/>
        </w:rPr>
        <w:t xml:space="preserve">dne </w:t>
      </w:r>
      <w:bookmarkStart w:id="0" w:name="Text17"/>
      <w:r w:rsidRPr="00CB0DE5">
        <w:rPr>
          <w:sz w:val="22"/>
          <w:szCs w:val="22"/>
          <w:highlight w:val="yellow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CB0DE5">
        <w:rPr>
          <w:sz w:val="22"/>
          <w:szCs w:val="22"/>
          <w:highlight w:val="yellow"/>
        </w:rPr>
        <w:instrText xml:space="preserve"> FORMTEXT </w:instrText>
      </w:r>
      <w:r w:rsidRPr="00CB0DE5">
        <w:rPr>
          <w:sz w:val="22"/>
          <w:szCs w:val="22"/>
          <w:highlight w:val="yellow"/>
        </w:rPr>
      </w:r>
      <w:r w:rsidRPr="00CB0DE5">
        <w:rPr>
          <w:sz w:val="22"/>
          <w:szCs w:val="22"/>
          <w:highlight w:val="yellow"/>
        </w:rPr>
        <w:fldChar w:fldCharType="separate"/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sz w:val="22"/>
          <w:szCs w:val="22"/>
          <w:highlight w:val="yellow"/>
        </w:rPr>
        <w:fldChar w:fldCharType="end"/>
      </w:r>
      <w:bookmarkEnd w:id="0"/>
      <w:r w:rsidRPr="00CB0DE5">
        <w:rPr>
          <w:sz w:val="22"/>
          <w:szCs w:val="22"/>
        </w:rPr>
        <w:t xml:space="preserve"> jsme Vás vyzývali k zaplacení Vašeho dluhu vůči Městu Bystřice nad Pernštejnem, a to za nezaplacené </w:t>
      </w:r>
      <w:r w:rsidRPr="00CB0DE5">
        <w:rPr>
          <w:sz w:val="22"/>
          <w:szCs w:val="22"/>
          <w:highlight w:val="yellow"/>
        </w:rPr>
        <w:fldChar w:fldCharType="begin">
          <w:ffData>
            <w:name w:val="Text12"/>
            <w:enabled/>
            <w:calcOnExit w:val="0"/>
            <w:textInput>
              <w:default w:val="popis dluhu, např.: nezaplacené nájemné za měsíc 7,8/2012"/>
            </w:textInput>
          </w:ffData>
        </w:fldChar>
      </w:r>
      <w:r w:rsidRPr="00CB0DE5">
        <w:rPr>
          <w:sz w:val="22"/>
          <w:szCs w:val="22"/>
          <w:highlight w:val="yellow"/>
        </w:rPr>
        <w:instrText xml:space="preserve"> FORMTEXT </w:instrText>
      </w:r>
      <w:r w:rsidRPr="00CB0DE5">
        <w:rPr>
          <w:sz w:val="22"/>
          <w:szCs w:val="22"/>
          <w:highlight w:val="yellow"/>
        </w:rPr>
      </w:r>
      <w:r w:rsidRPr="00CB0DE5">
        <w:rPr>
          <w:sz w:val="22"/>
          <w:szCs w:val="22"/>
          <w:highlight w:val="yellow"/>
        </w:rPr>
        <w:fldChar w:fldCharType="separate"/>
      </w:r>
      <w:r w:rsidRPr="00CB0DE5">
        <w:rPr>
          <w:noProof/>
          <w:sz w:val="22"/>
          <w:szCs w:val="22"/>
          <w:highlight w:val="yellow"/>
        </w:rPr>
        <w:t>popis dluhu, např.: nezaplacené nájemné za měsíc 7,8/2012</w:t>
      </w:r>
      <w:r w:rsidRPr="00CB0DE5">
        <w:rPr>
          <w:sz w:val="22"/>
          <w:szCs w:val="22"/>
          <w:highlight w:val="yellow"/>
        </w:rPr>
        <w:fldChar w:fldCharType="end"/>
      </w:r>
      <w:r w:rsidRPr="00CB0DE5">
        <w:rPr>
          <w:sz w:val="22"/>
          <w:szCs w:val="22"/>
        </w:rPr>
        <w:t xml:space="preserve">, ve výši </w:t>
      </w:r>
      <w:bookmarkStart w:id="1" w:name="Text19"/>
      <w:r w:rsidRPr="00CB0DE5">
        <w:rPr>
          <w:sz w:val="22"/>
          <w:szCs w:val="22"/>
          <w:highlight w:val="yellow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CB0DE5">
        <w:rPr>
          <w:sz w:val="22"/>
          <w:szCs w:val="22"/>
          <w:highlight w:val="yellow"/>
        </w:rPr>
        <w:instrText xml:space="preserve"> FORMTEXT </w:instrText>
      </w:r>
      <w:r w:rsidRPr="00CB0DE5">
        <w:rPr>
          <w:sz w:val="22"/>
          <w:szCs w:val="22"/>
          <w:highlight w:val="yellow"/>
        </w:rPr>
      </w:r>
      <w:r w:rsidRPr="00CB0DE5">
        <w:rPr>
          <w:sz w:val="22"/>
          <w:szCs w:val="22"/>
          <w:highlight w:val="yellow"/>
        </w:rPr>
        <w:fldChar w:fldCharType="separate"/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sz w:val="22"/>
          <w:szCs w:val="22"/>
          <w:highlight w:val="yellow"/>
        </w:rPr>
        <w:fldChar w:fldCharType="end"/>
      </w:r>
      <w:bookmarkEnd w:id="1"/>
      <w:r w:rsidRPr="00CB0DE5">
        <w:rPr>
          <w:sz w:val="22"/>
          <w:szCs w:val="22"/>
        </w:rPr>
        <w:t>.</w:t>
      </w:r>
    </w:p>
    <w:p w:rsidR="00B26B1C" w:rsidRPr="00CB0DE5" w:rsidRDefault="00B26B1C" w:rsidP="00B26B1C">
      <w:pPr>
        <w:pStyle w:val="Podpisfunkce"/>
        <w:jc w:val="both"/>
        <w:rPr>
          <w:sz w:val="22"/>
          <w:szCs w:val="22"/>
        </w:rPr>
      </w:pPr>
    </w:p>
    <w:p w:rsidR="00B26B1C" w:rsidRPr="00CB0DE5" w:rsidRDefault="00B26B1C" w:rsidP="00B26B1C">
      <w:pPr>
        <w:pStyle w:val="Podpisfunkce"/>
        <w:jc w:val="both"/>
        <w:rPr>
          <w:sz w:val="22"/>
          <w:szCs w:val="22"/>
        </w:rPr>
      </w:pPr>
      <w:r w:rsidRPr="00CB0DE5">
        <w:rPr>
          <w:sz w:val="22"/>
          <w:szCs w:val="22"/>
        </w:rPr>
        <w:t>Do dnešního dne jste ničeho nezaplatil/a.</w:t>
      </w:r>
    </w:p>
    <w:p w:rsidR="00B26B1C" w:rsidRPr="00CB0DE5" w:rsidRDefault="00B26B1C" w:rsidP="00B26B1C">
      <w:pPr>
        <w:pStyle w:val="Podpisfunkce"/>
        <w:jc w:val="both"/>
        <w:rPr>
          <w:sz w:val="22"/>
          <w:szCs w:val="22"/>
        </w:rPr>
      </w:pPr>
    </w:p>
    <w:p w:rsidR="00B26B1C" w:rsidRPr="00CB0DE5" w:rsidRDefault="00B26B1C" w:rsidP="00B26B1C">
      <w:pPr>
        <w:pStyle w:val="Podpisfunkce"/>
        <w:jc w:val="both"/>
        <w:rPr>
          <w:sz w:val="22"/>
          <w:szCs w:val="22"/>
        </w:rPr>
      </w:pPr>
      <w:r w:rsidRPr="00CB0DE5">
        <w:rPr>
          <w:sz w:val="22"/>
          <w:szCs w:val="22"/>
        </w:rPr>
        <w:t xml:space="preserve">Důrazně Vás žádáme, abyste dluh, který máte vůči Městu Bystřice nad Pernštejnem ve výši </w:t>
      </w:r>
      <w:r w:rsidRPr="00CB0DE5">
        <w:rPr>
          <w:sz w:val="22"/>
          <w:szCs w:val="22"/>
          <w:highlight w:val="yellow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CB0DE5">
        <w:rPr>
          <w:sz w:val="22"/>
          <w:szCs w:val="22"/>
          <w:highlight w:val="yellow"/>
        </w:rPr>
        <w:instrText xml:space="preserve"> FORMTEXT </w:instrText>
      </w:r>
      <w:r w:rsidRPr="00CB0DE5">
        <w:rPr>
          <w:sz w:val="22"/>
          <w:szCs w:val="22"/>
          <w:highlight w:val="yellow"/>
        </w:rPr>
      </w:r>
      <w:r w:rsidRPr="00CB0DE5">
        <w:rPr>
          <w:sz w:val="22"/>
          <w:szCs w:val="22"/>
          <w:highlight w:val="yellow"/>
        </w:rPr>
        <w:fldChar w:fldCharType="separate"/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sz w:val="22"/>
          <w:szCs w:val="22"/>
          <w:highlight w:val="yellow"/>
        </w:rPr>
        <w:fldChar w:fldCharType="end"/>
      </w:r>
      <w:r w:rsidRPr="00CB0DE5">
        <w:rPr>
          <w:sz w:val="22"/>
          <w:szCs w:val="22"/>
        </w:rPr>
        <w:t xml:space="preserve">,-Kč, neprodleně zaplatil/a na účet vedený u </w:t>
      </w:r>
      <w:r w:rsidRPr="00CB0DE5">
        <w:rPr>
          <w:sz w:val="22"/>
          <w:szCs w:val="22"/>
          <w:highlight w:val="yellow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CB0DE5">
        <w:rPr>
          <w:sz w:val="22"/>
          <w:szCs w:val="22"/>
          <w:highlight w:val="yellow"/>
        </w:rPr>
        <w:instrText xml:space="preserve"> FORMTEXT </w:instrText>
      </w:r>
      <w:r w:rsidRPr="00CB0DE5">
        <w:rPr>
          <w:sz w:val="22"/>
          <w:szCs w:val="22"/>
          <w:highlight w:val="yellow"/>
        </w:rPr>
      </w:r>
      <w:r w:rsidRPr="00CB0DE5">
        <w:rPr>
          <w:sz w:val="22"/>
          <w:szCs w:val="22"/>
          <w:highlight w:val="yellow"/>
        </w:rPr>
        <w:fldChar w:fldCharType="separate"/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sz w:val="22"/>
          <w:szCs w:val="22"/>
          <w:highlight w:val="yellow"/>
        </w:rPr>
        <w:fldChar w:fldCharType="end"/>
      </w:r>
      <w:r w:rsidRPr="00CB0DE5">
        <w:rPr>
          <w:sz w:val="22"/>
          <w:szCs w:val="22"/>
        </w:rPr>
        <w:t xml:space="preserve">, </w:t>
      </w:r>
      <w:proofErr w:type="spellStart"/>
      <w:proofErr w:type="gramStart"/>
      <w:r w:rsidRPr="00CB0DE5">
        <w:rPr>
          <w:sz w:val="22"/>
          <w:szCs w:val="22"/>
        </w:rPr>
        <w:t>č.ú</w:t>
      </w:r>
      <w:proofErr w:type="spellEnd"/>
      <w:r w:rsidRPr="00CB0DE5">
        <w:rPr>
          <w:sz w:val="22"/>
          <w:szCs w:val="22"/>
        </w:rPr>
        <w:t xml:space="preserve">. </w:t>
      </w:r>
      <w:r w:rsidRPr="00CB0DE5">
        <w:rPr>
          <w:sz w:val="22"/>
          <w:szCs w:val="22"/>
          <w:highlight w:val="yellow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CB0DE5">
        <w:rPr>
          <w:sz w:val="22"/>
          <w:szCs w:val="22"/>
          <w:highlight w:val="yellow"/>
        </w:rPr>
        <w:instrText xml:space="preserve"> FORMTEXT </w:instrText>
      </w:r>
      <w:r w:rsidRPr="00CB0DE5">
        <w:rPr>
          <w:sz w:val="22"/>
          <w:szCs w:val="22"/>
          <w:highlight w:val="yellow"/>
        </w:rPr>
      </w:r>
      <w:r w:rsidRPr="00CB0DE5">
        <w:rPr>
          <w:sz w:val="22"/>
          <w:szCs w:val="22"/>
          <w:highlight w:val="yellow"/>
        </w:rPr>
        <w:fldChar w:fldCharType="separate"/>
      </w:r>
      <w:proofErr w:type="gramEnd"/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sz w:val="22"/>
          <w:szCs w:val="22"/>
          <w:highlight w:val="yellow"/>
        </w:rPr>
        <w:fldChar w:fldCharType="end"/>
      </w:r>
      <w:r w:rsidRPr="00CB0DE5">
        <w:rPr>
          <w:sz w:val="22"/>
          <w:szCs w:val="22"/>
        </w:rPr>
        <w:t xml:space="preserve"> pod variabilním symbolem </w:t>
      </w:r>
      <w:r w:rsidRPr="00CB0DE5">
        <w:rPr>
          <w:sz w:val="22"/>
          <w:szCs w:val="22"/>
          <w:highlight w:val="yellow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CB0DE5">
        <w:rPr>
          <w:sz w:val="22"/>
          <w:szCs w:val="22"/>
          <w:highlight w:val="yellow"/>
        </w:rPr>
        <w:instrText xml:space="preserve"> FORMTEXT </w:instrText>
      </w:r>
      <w:r w:rsidRPr="00CB0DE5">
        <w:rPr>
          <w:sz w:val="22"/>
          <w:szCs w:val="22"/>
          <w:highlight w:val="yellow"/>
        </w:rPr>
      </w:r>
      <w:r w:rsidRPr="00CB0DE5">
        <w:rPr>
          <w:sz w:val="22"/>
          <w:szCs w:val="22"/>
          <w:highlight w:val="yellow"/>
        </w:rPr>
        <w:fldChar w:fldCharType="separate"/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noProof/>
          <w:sz w:val="22"/>
          <w:szCs w:val="22"/>
          <w:highlight w:val="yellow"/>
        </w:rPr>
        <w:t> </w:t>
      </w:r>
      <w:r w:rsidRPr="00CB0DE5">
        <w:rPr>
          <w:sz w:val="22"/>
          <w:szCs w:val="22"/>
          <w:highlight w:val="yellow"/>
        </w:rPr>
        <w:fldChar w:fldCharType="end"/>
      </w:r>
      <w:r w:rsidRPr="00CB0DE5">
        <w:rPr>
          <w:sz w:val="22"/>
          <w:szCs w:val="22"/>
        </w:rPr>
        <w:t xml:space="preserve"> nebo v pokladně Městského úřadu Bystřice nad Pernštejnem.</w:t>
      </w:r>
    </w:p>
    <w:p w:rsidR="00B26B1C" w:rsidRPr="00CB0DE5" w:rsidRDefault="00B26B1C" w:rsidP="00B26B1C">
      <w:pPr>
        <w:pStyle w:val="Podpisfunkce"/>
        <w:jc w:val="both"/>
        <w:rPr>
          <w:sz w:val="22"/>
          <w:szCs w:val="22"/>
        </w:rPr>
      </w:pPr>
    </w:p>
    <w:p w:rsidR="00B26B1C" w:rsidRPr="00CB0DE5" w:rsidRDefault="00B26B1C" w:rsidP="00B26B1C">
      <w:pPr>
        <w:pStyle w:val="Podpisfunkce"/>
        <w:jc w:val="both"/>
        <w:rPr>
          <w:sz w:val="22"/>
          <w:szCs w:val="22"/>
          <w:u w:val="single"/>
        </w:rPr>
      </w:pPr>
      <w:r w:rsidRPr="00CB0DE5">
        <w:rPr>
          <w:sz w:val="22"/>
          <w:szCs w:val="22"/>
          <w:u w:val="single"/>
        </w:rPr>
        <w:t xml:space="preserve">Jestliže nebude Váš dluh neprodleně uhrazen, nejpozději dne </w:t>
      </w:r>
      <w:proofErr w:type="spellStart"/>
      <w:proofErr w:type="gramStart"/>
      <w:r w:rsidRPr="00CB0DE5">
        <w:rPr>
          <w:sz w:val="22"/>
          <w:szCs w:val="22"/>
          <w:u w:val="single"/>
        </w:rPr>
        <w:t>dd.mm</w:t>
      </w:r>
      <w:proofErr w:type="gramEnd"/>
      <w:r w:rsidRPr="00CB0DE5">
        <w:rPr>
          <w:sz w:val="22"/>
          <w:szCs w:val="22"/>
          <w:u w:val="single"/>
        </w:rPr>
        <w:t>.rrr</w:t>
      </w:r>
      <w:proofErr w:type="spellEnd"/>
      <w:r w:rsidRPr="00CB0DE5">
        <w:rPr>
          <w:sz w:val="22"/>
          <w:szCs w:val="22"/>
          <w:u w:val="single"/>
        </w:rPr>
        <w:t xml:space="preserve"> předáváme Vaši pohledávku k vymáhání soudnímu exekutorovi. V tomto případě budeme po Vás požadovat nejen zaplacení dlužné částky navýšené o poplatek z prodlení, ale i úhradu nákladů soudního řízení, nákladů soudního exekutora a případných nákladů na exekuci.</w:t>
      </w:r>
    </w:p>
    <w:p w:rsidR="00B26B1C" w:rsidRPr="00CB0DE5" w:rsidRDefault="00B26B1C" w:rsidP="00B26B1C">
      <w:pPr>
        <w:widowControl w:val="0"/>
        <w:adjustRightInd w:val="0"/>
        <w:ind w:right="40"/>
        <w:rPr>
          <w:rFonts w:ascii="Arial" w:hAnsi="Arial" w:cs="Arial"/>
          <w:color w:val="000000"/>
          <w:sz w:val="22"/>
          <w:szCs w:val="22"/>
        </w:rPr>
      </w:pPr>
    </w:p>
    <w:p w:rsidR="00B26B1C" w:rsidRPr="00CB0DE5" w:rsidRDefault="00B26B1C" w:rsidP="00B26B1C">
      <w:pPr>
        <w:widowControl w:val="0"/>
        <w:adjustRightInd w:val="0"/>
        <w:ind w:right="40"/>
        <w:rPr>
          <w:rFonts w:ascii="Arial" w:hAnsi="Arial" w:cs="Arial"/>
          <w:color w:val="000000"/>
          <w:sz w:val="22"/>
          <w:szCs w:val="22"/>
        </w:rPr>
      </w:pPr>
    </w:p>
    <w:p w:rsidR="00B26B1C" w:rsidRPr="00CB0DE5" w:rsidRDefault="00B26B1C" w:rsidP="00B26B1C">
      <w:pPr>
        <w:tabs>
          <w:tab w:val="left" w:pos="5387"/>
        </w:tabs>
        <w:jc w:val="both"/>
        <w:rPr>
          <w:rFonts w:ascii="Arial" w:hAnsi="Arial" w:cs="Arial"/>
          <w:sz w:val="22"/>
          <w:szCs w:val="22"/>
          <w:highlight w:val="yellow"/>
        </w:rPr>
      </w:pPr>
      <w:r w:rsidRPr="00CB0DE5">
        <w:rPr>
          <w:rFonts w:ascii="Arial" w:hAnsi="Arial" w:cs="Arial"/>
          <w:sz w:val="22"/>
          <w:szCs w:val="22"/>
          <w:highlight w:val="yellow"/>
        </w:rPr>
        <w:t xml:space="preserve">Ing. Aleš </w:t>
      </w:r>
      <w:proofErr w:type="spellStart"/>
      <w:r w:rsidRPr="00CB0DE5">
        <w:rPr>
          <w:rFonts w:ascii="Arial" w:hAnsi="Arial" w:cs="Arial"/>
          <w:sz w:val="22"/>
          <w:szCs w:val="22"/>
          <w:highlight w:val="yellow"/>
        </w:rPr>
        <w:t>Sitař</w:t>
      </w:r>
      <w:proofErr w:type="spellEnd"/>
    </w:p>
    <w:p w:rsidR="00B26B1C" w:rsidRPr="00CB0DE5" w:rsidRDefault="00B26B1C" w:rsidP="00B26B1C">
      <w:pPr>
        <w:tabs>
          <w:tab w:val="left" w:pos="5387"/>
        </w:tabs>
        <w:jc w:val="both"/>
        <w:rPr>
          <w:rFonts w:ascii="Arial" w:hAnsi="Arial" w:cs="Arial"/>
          <w:sz w:val="22"/>
          <w:szCs w:val="22"/>
          <w:highlight w:val="yellow"/>
        </w:rPr>
      </w:pPr>
      <w:r w:rsidRPr="00CB0DE5">
        <w:rPr>
          <w:rFonts w:ascii="Arial" w:hAnsi="Arial" w:cs="Arial"/>
          <w:sz w:val="22"/>
          <w:szCs w:val="22"/>
          <w:highlight w:val="yellow"/>
        </w:rPr>
        <w:t xml:space="preserve">vedoucí odboru </w:t>
      </w:r>
    </w:p>
    <w:p w:rsidR="00B26B1C" w:rsidRPr="00CB0DE5" w:rsidRDefault="00B26B1C" w:rsidP="00B26B1C">
      <w:pPr>
        <w:tabs>
          <w:tab w:val="left" w:pos="5387"/>
        </w:tabs>
        <w:jc w:val="both"/>
        <w:rPr>
          <w:rFonts w:ascii="Arial" w:hAnsi="Arial" w:cs="Arial"/>
          <w:sz w:val="22"/>
          <w:szCs w:val="22"/>
        </w:rPr>
      </w:pPr>
      <w:r w:rsidRPr="00CB0DE5">
        <w:rPr>
          <w:rFonts w:ascii="Arial" w:hAnsi="Arial" w:cs="Arial"/>
          <w:sz w:val="22"/>
          <w:szCs w:val="22"/>
          <w:highlight w:val="yellow"/>
        </w:rPr>
        <w:t>správy majetku a investic</w:t>
      </w:r>
    </w:p>
    <w:p w:rsidR="00D675AC" w:rsidRPr="00B26B1C" w:rsidRDefault="00D675AC" w:rsidP="00B26B1C">
      <w:bookmarkStart w:id="2" w:name="_GoBack"/>
      <w:bookmarkEnd w:id="2"/>
    </w:p>
    <w:sectPr w:rsidR="00D675AC" w:rsidRPr="00B26B1C" w:rsidSect="00CD11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13"/>
    <w:rsid w:val="004313CE"/>
    <w:rsid w:val="006E1F1B"/>
    <w:rsid w:val="00864213"/>
    <w:rsid w:val="00B26B1C"/>
    <w:rsid w:val="00C57383"/>
    <w:rsid w:val="00CD11C5"/>
    <w:rsid w:val="00D6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chartTrackingRefBased/>
  <w15:docId w15:val="{6B96FFFE-8D14-4785-9F99-CCE9E8F5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642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864213"/>
    <w:pPr>
      <w:keepNext/>
      <w:jc w:val="center"/>
      <w:outlineLvl w:val="1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6421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864213"/>
    <w:pPr>
      <w:jc w:val="center"/>
    </w:pPr>
    <w:rPr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rsid w:val="00864213"/>
    <w:rPr>
      <w:rFonts w:ascii="Times New Roman" w:eastAsia="Times New Roman" w:hAnsi="Times New Roman" w:cs="Times New Roman"/>
      <w:sz w:val="28"/>
      <w:szCs w:val="28"/>
      <w:lang w:eastAsia="cs-CZ"/>
    </w:rPr>
  </w:style>
  <w:style w:type="character" w:styleId="Hypertextovodkaz">
    <w:name w:val="Hyperlink"/>
    <w:uiPriority w:val="99"/>
    <w:rsid w:val="00864213"/>
    <w:rPr>
      <w:rFonts w:cs="Times New Roman"/>
      <w:color w:val="0000FF"/>
      <w:u w:val="single"/>
    </w:rPr>
  </w:style>
  <w:style w:type="paragraph" w:styleId="Podpis">
    <w:name w:val="Signature"/>
    <w:basedOn w:val="Normln"/>
    <w:next w:val="Podpisfunkce"/>
    <w:link w:val="PodpisChar"/>
    <w:uiPriority w:val="99"/>
    <w:rsid w:val="006E1F1B"/>
    <w:pPr>
      <w:tabs>
        <w:tab w:val="left" w:pos="567"/>
      </w:tabs>
      <w:autoSpaceDE/>
      <w:autoSpaceDN/>
      <w:spacing w:line="260" w:lineRule="exact"/>
    </w:pPr>
    <w:rPr>
      <w:rFonts w:ascii="Arial" w:hAnsi="Arial" w:cs="Arial"/>
    </w:rPr>
  </w:style>
  <w:style w:type="character" w:customStyle="1" w:styleId="PodpisChar">
    <w:name w:val="Podpis Char"/>
    <w:basedOn w:val="Standardnpsmoodstavce"/>
    <w:link w:val="Podpis"/>
    <w:uiPriority w:val="99"/>
    <w:rsid w:val="006E1F1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Podpisfunkce">
    <w:name w:val="Podpis_funkce"/>
    <w:basedOn w:val="Podpis"/>
    <w:rsid w:val="006E1F1B"/>
    <w:pPr>
      <w:tabs>
        <w:tab w:val="clear" w:pos="567"/>
      </w:tabs>
    </w:pPr>
  </w:style>
  <w:style w:type="character" w:styleId="Siln">
    <w:name w:val="Strong"/>
    <w:uiPriority w:val="22"/>
    <w:qFormat/>
    <w:rsid w:val="006E1F1B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ta@bystricenp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vojta</dc:creator>
  <cp:keywords/>
  <dc:description/>
  <cp:lastModifiedBy>radek vojta</cp:lastModifiedBy>
  <cp:revision>2</cp:revision>
  <dcterms:created xsi:type="dcterms:W3CDTF">2016-06-09T08:41:00Z</dcterms:created>
  <dcterms:modified xsi:type="dcterms:W3CDTF">2016-06-09T08:41:00Z</dcterms:modified>
</cp:coreProperties>
</file>